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32478" w14:textId="77777777" w:rsidR="00563571" w:rsidRDefault="00563571" w:rsidP="00CC2BF0">
      <w:pPr>
        <w:pStyle w:val="BasicParagraph"/>
        <w:suppressAutoHyphens/>
        <w:spacing w:before="240" w:after="144" w:line="720" w:lineRule="auto"/>
        <w:rPr>
          <w:rFonts w:ascii="Arial" w:hAnsi="Arial" w:cs="Arial"/>
          <w:b/>
          <w:bCs/>
          <w:spacing w:val="-2"/>
        </w:rPr>
      </w:pPr>
    </w:p>
    <w:p w14:paraId="18818E66" w14:textId="77777777" w:rsidR="00563571" w:rsidRDefault="00563571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69C65FDD" w14:textId="1A413FA6" w:rsidR="00563571" w:rsidRPr="000770E6" w:rsidRDefault="00563571" w:rsidP="000770E6">
      <w:pPr>
        <w:pStyle w:val="BasicParagraph"/>
        <w:suppressAutoHyphens/>
        <w:spacing w:after="144"/>
        <w:rPr>
          <w:rFonts w:ascii="Arial" w:hAnsi="Arial" w:cs="Arial"/>
          <w:i/>
          <w:iCs/>
          <w:spacing w:val="-2"/>
        </w:rPr>
      </w:pPr>
      <w:r w:rsidRPr="000770E6">
        <w:rPr>
          <w:rFonts w:ascii="Arial" w:hAnsi="Arial" w:cs="Arial"/>
          <w:i/>
          <w:iCs/>
          <w:spacing w:val="-2"/>
        </w:rPr>
        <w:t>(Evergreen</w:t>
      </w:r>
      <w:r w:rsidR="000770E6" w:rsidRPr="000770E6">
        <w:rPr>
          <w:rFonts w:ascii="Arial" w:hAnsi="Arial" w:cs="Arial"/>
          <w:i/>
          <w:iCs/>
          <w:spacing w:val="-2"/>
        </w:rPr>
        <w:t xml:space="preserve"> Blurb</w:t>
      </w:r>
      <w:r w:rsidRPr="000770E6">
        <w:rPr>
          <w:rFonts w:ascii="Arial" w:hAnsi="Arial" w:cs="Arial"/>
          <w:i/>
          <w:iCs/>
          <w:spacing w:val="-2"/>
        </w:rPr>
        <w:t>)</w:t>
      </w:r>
    </w:p>
    <w:p w14:paraId="5BCCE19E" w14:textId="7A58A348" w:rsidR="00CC2BF0" w:rsidRDefault="00CC2BF0" w:rsidP="00CC2BF0">
      <w:pPr>
        <w:pStyle w:val="BasicParagraph"/>
        <w:suppressAutoHyphens/>
        <w:spacing w:before="240" w:after="144" w:line="720" w:lineRule="auto"/>
        <w:rPr>
          <w:rFonts w:ascii="Arial" w:hAnsi="Arial" w:cs="Arial"/>
          <w:b/>
          <w:bCs/>
          <w:spacing w:val="-2"/>
        </w:rPr>
      </w:pPr>
      <w:r w:rsidRPr="00CC2BF0">
        <w:rPr>
          <w:rFonts w:ascii="Arial" w:hAnsi="Arial" w:cs="Arial"/>
          <w:b/>
          <w:bCs/>
          <w:spacing w:val="-2"/>
        </w:rPr>
        <w:t>Take your money to the next level</w:t>
      </w:r>
    </w:p>
    <w:p w14:paraId="0A6F8F24" w14:textId="61CFB39B" w:rsidR="00CC2BF0" w:rsidRPr="00CC2BF0" w:rsidRDefault="00CC2BF0" w:rsidP="00CC2BF0">
      <w:pPr>
        <w:pStyle w:val="BasicParagraph"/>
        <w:suppressAutoHyphens/>
        <w:spacing w:before="240" w:after="144" w:line="720" w:lineRule="auto"/>
        <w:rPr>
          <w:rFonts w:ascii="Arial" w:hAnsi="Arial" w:cs="Arial"/>
          <w:spacing w:val="-2"/>
        </w:rPr>
      </w:pPr>
      <w:r w:rsidRPr="00CC2BF0">
        <w:rPr>
          <w:rFonts w:ascii="Arial" w:hAnsi="Arial" w:cs="Arial"/>
        </w:rPr>
        <w:t xml:space="preserve">Visit </w:t>
      </w:r>
      <w:proofErr w:type="spellStart"/>
      <w:r w:rsidRPr="00CC2BF0">
        <w:rPr>
          <w:rFonts w:ascii="Arial" w:hAnsi="Arial" w:cs="Arial"/>
        </w:rPr>
        <w:t>NetBenefits</w:t>
      </w:r>
      <w:proofErr w:type="spellEnd"/>
      <w:r w:rsidR="001623D3" w:rsidRPr="001623D3">
        <w:rPr>
          <w:rFonts w:ascii="Arial" w:hAnsi="Arial" w:cs="Arial"/>
          <w:vertAlign w:val="superscript"/>
        </w:rPr>
        <w:t>®</w:t>
      </w:r>
      <w:r w:rsidRPr="00CC2BF0">
        <w:rPr>
          <w:rFonts w:ascii="Arial" w:hAnsi="Arial" w:cs="Arial"/>
        </w:rPr>
        <w:t xml:space="preserve"> to check out these</w:t>
      </w:r>
      <w:r w:rsidRPr="00CC2BF0">
        <w:rPr>
          <w:rFonts w:ascii="Arial" w:hAnsi="Arial" w:cs="Arial"/>
          <w:color w:val="557DEE"/>
        </w:rPr>
        <w:t xml:space="preserve"> </w:t>
      </w:r>
      <w:hyperlink r:id="rId9" w:history="1">
        <w:r w:rsidRPr="00616319">
          <w:rPr>
            <w:rStyle w:val="Hyperlink"/>
            <w:rFonts w:ascii="Arial" w:hAnsi="Arial" w:cs="Arial"/>
          </w:rPr>
          <w:t>on-demand workshops</w:t>
        </w:r>
      </w:hyperlink>
      <w:r w:rsidRPr="00CC2BF0">
        <w:rPr>
          <w:rFonts w:ascii="Arial" w:hAnsi="Arial" w:cs="Arial"/>
        </w:rPr>
        <w:t xml:space="preserve"> on building </w:t>
      </w:r>
      <w:r w:rsidRPr="00CC2BF0">
        <w:rPr>
          <w:rFonts w:ascii="Arial" w:hAnsi="Arial" w:cs="Arial"/>
          <w:spacing w:val="-2"/>
        </w:rPr>
        <w:t>wealth and leaving a legacy:​</w:t>
      </w:r>
    </w:p>
    <w:p w14:paraId="17C650B0" w14:textId="77777777" w:rsidR="00CC2BF0" w:rsidRPr="00CC2BF0" w:rsidRDefault="00CC2BF0" w:rsidP="004E2346">
      <w:pPr>
        <w:pStyle w:val="BasicParagraph"/>
        <w:suppressAutoHyphens/>
        <w:spacing w:before="240" w:after="144" w:line="240" w:lineRule="auto"/>
        <w:rPr>
          <w:rFonts w:ascii="Arial" w:hAnsi="Arial" w:cs="Arial"/>
          <w:spacing w:val="-2"/>
        </w:rPr>
      </w:pPr>
      <w:r w:rsidRPr="00CC2BF0">
        <w:rPr>
          <w:rFonts w:ascii="Arial" w:hAnsi="Arial" w:cs="Arial"/>
          <w:spacing w:val="-2"/>
        </w:rPr>
        <w:t>• Making the Most of Your Retirement Savings​</w:t>
      </w:r>
    </w:p>
    <w:p w14:paraId="2E123D91" w14:textId="77777777" w:rsidR="00CC2BF0" w:rsidRPr="00CC2BF0" w:rsidRDefault="00CC2BF0" w:rsidP="004E2346">
      <w:pPr>
        <w:pStyle w:val="BasicParagraph"/>
        <w:suppressAutoHyphens/>
        <w:spacing w:before="240" w:after="144" w:line="240" w:lineRule="auto"/>
        <w:rPr>
          <w:rFonts w:ascii="Arial" w:hAnsi="Arial" w:cs="Arial"/>
          <w:spacing w:val="-2"/>
        </w:rPr>
      </w:pPr>
      <w:r w:rsidRPr="00CC2BF0">
        <w:rPr>
          <w:rFonts w:ascii="Arial" w:hAnsi="Arial" w:cs="Arial"/>
          <w:spacing w:val="-2"/>
        </w:rPr>
        <w:t>• Managing My Money​</w:t>
      </w:r>
    </w:p>
    <w:p w14:paraId="0CD09E0C" w14:textId="055ED79D" w:rsidR="00CC2BF0" w:rsidRPr="00CC2BF0" w:rsidRDefault="00CC2BF0" w:rsidP="004E2346">
      <w:pPr>
        <w:pStyle w:val="BasicParagraph"/>
        <w:suppressAutoHyphens/>
        <w:spacing w:before="240" w:after="144" w:line="240" w:lineRule="auto"/>
        <w:rPr>
          <w:rFonts w:ascii="Arial" w:hAnsi="Arial" w:cs="Arial"/>
          <w:spacing w:val="-2"/>
        </w:rPr>
      </w:pPr>
      <w:r w:rsidRPr="00CC2BF0">
        <w:rPr>
          <w:rFonts w:ascii="Arial" w:hAnsi="Arial" w:cs="Arial"/>
          <w:spacing w:val="-2"/>
        </w:rPr>
        <w:t xml:space="preserve">• Preserving Your Savings for Future Generations​ </w:t>
      </w:r>
    </w:p>
    <w:p w14:paraId="3A4BF8F1" w14:textId="77777777" w:rsidR="00CC2BF0" w:rsidRPr="00CC2BF0" w:rsidRDefault="00CC2BF0" w:rsidP="00CC2BF0">
      <w:pPr>
        <w:pStyle w:val="BasicParagraph"/>
        <w:suppressAutoHyphens/>
        <w:spacing w:before="240" w:after="144"/>
        <w:rPr>
          <w:rFonts w:ascii="Arial" w:hAnsi="Arial" w:cs="Arial"/>
          <w:spacing w:val="-2"/>
        </w:rPr>
      </w:pPr>
    </w:p>
    <w:p w14:paraId="0F9A1370" w14:textId="77777777" w:rsidR="00CC2BF0" w:rsidRPr="00CC2BF0" w:rsidRDefault="00CC2BF0" w:rsidP="00CC2BF0">
      <w:pPr>
        <w:pStyle w:val="BasicParagraph"/>
        <w:suppressAutoHyphens/>
        <w:spacing w:before="240"/>
        <w:rPr>
          <w:rFonts w:ascii="Arial" w:hAnsi="Arial" w:cs="Arial"/>
          <w:spacing w:val="-1"/>
          <w:sz w:val="16"/>
          <w:szCs w:val="16"/>
        </w:rPr>
      </w:pPr>
      <w:r w:rsidRPr="00CC2BF0">
        <w:rPr>
          <w:rFonts w:ascii="Arial" w:hAnsi="Arial" w:cs="Arial"/>
          <w:b/>
          <w:bCs/>
          <w:spacing w:val="-1"/>
          <w:sz w:val="16"/>
          <w:szCs w:val="16"/>
        </w:rPr>
        <w:t>Investing involves risk, including risk of loss.</w:t>
      </w:r>
    </w:p>
    <w:p w14:paraId="24E87A05" w14:textId="77777777" w:rsidR="00CC2BF0" w:rsidRPr="00CC2BF0" w:rsidRDefault="00CC2BF0" w:rsidP="00CC2BF0">
      <w:pPr>
        <w:pStyle w:val="BasicParagraph"/>
        <w:suppressAutoHyphens/>
        <w:spacing w:before="240"/>
        <w:rPr>
          <w:rFonts w:ascii="Arial" w:hAnsi="Arial" w:cs="Arial"/>
          <w:spacing w:val="-1"/>
          <w:sz w:val="16"/>
          <w:szCs w:val="16"/>
        </w:rPr>
      </w:pPr>
      <w:r w:rsidRPr="00CC2BF0">
        <w:rPr>
          <w:rFonts w:ascii="Arial" w:hAnsi="Arial" w:cs="Arial"/>
          <w:spacing w:val="-1"/>
          <w:sz w:val="16"/>
          <w:szCs w:val="16"/>
        </w:rPr>
        <w:t xml:space="preserve">The Fidelity Investments logo is a registered service mark of FMR LLC. </w:t>
      </w:r>
      <w:r w:rsidRPr="00CC2BF0">
        <w:rPr>
          <w:rFonts w:ascii="Arial" w:hAnsi="Arial" w:cs="Arial"/>
          <w:spacing w:val="-1"/>
          <w:sz w:val="16"/>
          <w:szCs w:val="16"/>
        </w:rPr>
        <w:br/>
        <w:t>Fidelity Brokerage Services LLC, Member NYSE, SIPC, 900 Salem Street, Smithfield, RI 02917</w:t>
      </w:r>
    </w:p>
    <w:p w14:paraId="059DCC7D" w14:textId="77777777" w:rsidR="00CC2BF0" w:rsidRPr="00CC2BF0" w:rsidRDefault="00CC2BF0" w:rsidP="00CC2BF0">
      <w:pPr>
        <w:pStyle w:val="BasicParagraph"/>
        <w:suppressAutoHyphens/>
        <w:spacing w:before="240"/>
        <w:rPr>
          <w:rFonts w:ascii="Arial" w:hAnsi="Arial" w:cs="Arial"/>
          <w:spacing w:val="-1"/>
          <w:sz w:val="16"/>
          <w:szCs w:val="16"/>
        </w:rPr>
      </w:pPr>
      <w:r w:rsidRPr="00CC2BF0">
        <w:rPr>
          <w:rFonts w:ascii="Arial" w:hAnsi="Arial" w:cs="Arial"/>
          <w:spacing w:val="-1"/>
          <w:sz w:val="16"/>
          <w:szCs w:val="16"/>
        </w:rPr>
        <w:t>© 2025 FMR LLC. All rights reserved.</w:t>
      </w:r>
    </w:p>
    <w:p w14:paraId="4E37A0FF" w14:textId="11BA9381" w:rsidR="004452E2" w:rsidRDefault="00CC2BF0" w:rsidP="00CC2BF0">
      <w:pPr>
        <w:spacing w:before="240"/>
        <w:rPr>
          <w:rFonts w:ascii="Arial" w:hAnsi="Arial" w:cs="Arial"/>
          <w:spacing w:val="-1"/>
          <w:sz w:val="16"/>
          <w:szCs w:val="16"/>
        </w:rPr>
      </w:pPr>
      <w:r w:rsidRPr="00CC2BF0">
        <w:rPr>
          <w:rFonts w:ascii="Arial" w:hAnsi="Arial" w:cs="Arial"/>
          <w:spacing w:val="-1"/>
          <w:sz w:val="16"/>
          <w:szCs w:val="16"/>
        </w:rPr>
        <w:t>1181863.5.0</w:t>
      </w:r>
    </w:p>
    <w:p w14:paraId="7712E90F" w14:textId="77777777" w:rsidR="00563571" w:rsidRDefault="00563571" w:rsidP="00CC2BF0">
      <w:pPr>
        <w:spacing w:before="240"/>
        <w:rPr>
          <w:rFonts w:ascii="Arial" w:hAnsi="Arial" w:cs="Arial"/>
          <w:spacing w:val="-1"/>
          <w:sz w:val="16"/>
          <w:szCs w:val="16"/>
        </w:rPr>
      </w:pPr>
    </w:p>
    <w:p w14:paraId="52F8E3CF" w14:textId="77777777" w:rsidR="00563571" w:rsidRDefault="00563571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3F840186" w14:textId="77777777" w:rsidR="00563571" w:rsidRDefault="00563571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57888F7F" w14:textId="77777777" w:rsidR="000770E6" w:rsidRDefault="000770E6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6A854DBB" w14:textId="77777777" w:rsidR="00563571" w:rsidRDefault="00563571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2B988947" w14:textId="77777777" w:rsidR="0011449B" w:rsidRDefault="0011449B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7E57D031" w14:textId="77777777" w:rsidR="0011449B" w:rsidRDefault="0011449B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2E53BC7E" w14:textId="77777777" w:rsidR="0011449B" w:rsidRDefault="0011449B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1C26BB31" w14:textId="77777777" w:rsidR="0011449B" w:rsidRDefault="0011449B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423BAE37" w14:textId="77777777" w:rsidR="004E2346" w:rsidRDefault="004E2346" w:rsidP="00563571">
      <w:pPr>
        <w:pStyle w:val="BasicParagraph"/>
        <w:suppressAutoHyphens/>
        <w:spacing w:after="144"/>
        <w:rPr>
          <w:rFonts w:ascii="Arial" w:hAnsi="Arial" w:cs="Arial"/>
          <w:i/>
          <w:iCs/>
          <w:spacing w:val="-2"/>
        </w:rPr>
      </w:pPr>
    </w:p>
    <w:p w14:paraId="559191DE" w14:textId="77777777" w:rsidR="008017E6" w:rsidRDefault="008017E6" w:rsidP="00563571">
      <w:pPr>
        <w:pStyle w:val="BasicParagraph"/>
        <w:suppressAutoHyphens/>
        <w:spacing w:after="144"/>
        <w:rPr>
          <w:rFonts w:ascii="Arial" w:hAnsi="Arial" w:cs="Arial"/>
          <w:i/>
          <w:iCs/>
          <w:spacing w:val="-2"/>
        </w:rPr>
      </w:pPr>
    </w:p>
    <w:p w14:paraId="2C69AC87" w14:textId="77777777" w:rsidR="008017E6" w:rsidRDefault="008017E6" w:rsidP="00563571">
      <w:pPr>
        <w:pStyle w:val="BasicParagraph"/>
        <w:suppressAutoHyphens/>
        <w:spacing w:after="144"/>
        <w:rPr>
          <w:rFonts w:ascii="Arial" w:hAnsi="Arial" w:cs="Arial"/>
          <w:i/>
          <w:iCs/>
          <w:spacing w:val="-2"/>
        </w:rPr>
      </w:pPr>
    </w:p>
    <w:sectPr w:rsidR="008017E6" w:rsidSect="00121ACA">
      <w:footerReference w:type="even" r:id="rId10"/>
      <w:footerReference w:type="default" r:id="rId11"/>
      <w:footerReference w:type="first" r:id="rId12"/>
      <w:pgSz w:w="12240" w:h="15840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478C7" w14:textId="77777777" w:rsidR="003B120C" w:rsidRDefault="003B120C" w:rsidP="00121ACA">
      <w:pPr>
        <w:spacing w:after="0" w:line="240" w:lineRule="auto"/>
      </w:pPr>
      <w:r>
        <w:separator/>
      </w:r>
    </w:p>
  </w:endnote>
  <w:endnote w:type="continuationSeparator" w:id="0">
    <w:p w14:paraId="5685D2D8" w14:textId="77777777" w:rsidR="003B120C" w:rsidRDefault="003B120C" w:rsidP="00121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168D2" w14:textId="4E0F411A" w:rsidR="00121ACA" w:rsidRDefault="00121AC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A416ABF" wp14:editId="655784B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270697953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40882A" w14:textId="00B46384" w:rsidR="00121ACA" w:rsidRPr="00121ACA" w:rsidRDefault="00121ACA" w:rsidP="00121ACA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21AC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416AB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Internal Information" style="position:absolute;margin-left:0;margin-top:0;width:138.75pt;height:29.15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" filled="f" stroked="f">
              <v:textbox style="mso-fit-shape-to-text:t" inset="20pt,0,0,15pt">
                <w:txbxContent>
                  <w:p w14:paraId="0240882A" w14:textId="00B46384" w:rsidR="00121ACA" w:rsidRPr="00121ACA" w:rsidRDefault="00121ACA" w:rsidP="00121ACA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121ACA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4E1BF" w14:textId="296F6188" w:rsidR="00121ACA" w:rsidRDefault="00121AC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0FD6EF5" wp14:editId="7F492CC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793739582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07F3B0" w14:textId="741C8160" w:rsidR="00121ACA" w:rsidRPr="00121ACA" w:rsidRDefault="00121ACA" w:rsidP="00121ACA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21AC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FD6EF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Internal Information" style="position:absolute;margin-left:0;margin-top:0;width:138.75pt;height:29.15pt;z-index:25165824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" filled="f" stroked="f">
              <v:textbox style="mso-fit-shape-to-text:t" inset="20pt,0,0,15pt">
                <w:txbxContent>
                  <w:p w14:paraId="4807F3B0" w14:textId="741C8160" w:rsidR="00121ACA" w:rsidRPr="00121ACA" w:rsidRDefault="00121ACA" w:rsidP="00121ACA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121ACA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4CD19" w14:textId="396D7978" w:rsidR="00121ACA" w:rsidRDefault="00121AC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7D9B827" wp14:editId="7D1CF42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1887076692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55764A" w14:textId="75A7F648" w:rsidR="00121ACA" w:rsidRPr="00121ACA" w:rsidRDefault="00121ACA" w:rsidP="00121ACA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21AC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D9B82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Internal Information" style="position:absolute;margin-left:0;margin-top:0;width:138.75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" filled="f" stroked="f">
              <v:textbox style="mso-fit-shape-to-text:t" inset="20pt,0,0,15pt">
                <w:txbxContent>
                  <w:p w14:paraId="7C55764A" w14:textId="75A7F648" w:rsidR="00121ACA" w:rsidRPr="00121ACA" w:rsidRDefault="00121ACA" w:rsidP="00121ACA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121ACA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EDB4A" w14:textId="77777777" w:rsidR="003B120C" w:rsidRDefault="003B120C" w:rsidP="00121ACA">
      <w:pPr>
        <w:spacing w:after="0" w:line="240" w:lineRule="auto"/>
      </w:pPr>
      <w:r>
        <w:separator/>
      </w:r>
    </w:p>
  </w:footnote>
  <w:footnote w:type="continuationSeparator" w:id="0">
    <w:p w14:paraId="7636327A" w14:textId="77777777" w:rsidR="003B120C" w:rsidRDefault="003B120C" w:rsidP="00121A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ACA"/>
    <w:rsid w:val="000770E6"/>
    <w:rsid w:val="000B7830"/>
    <w:rsid w:val="0011449B"/>
    <w:rsid w:val="00121ACA"/>
    <w:rsid w:val="00141C18"/>
    <w:rsid w:val="001623D3"/>
    <w:rsid w:val="00217DD7"/>
    <w:rsid w:val="00223D57"/>
    <w:rsid w:val="002633BB"/>
    <w:rsid w:val="0029522D"/>
    <w:rsid w:val="00380B9D"/>
    <w:rsid w:val="003B120C"/>
    <w:rsid w:val="004029F9"/>
    <w:rsid w:val="004452E2"/>
    <w:rsid w:val="004E2346"/>
    <w:rsid w:val="00522270"/>
    <w:rsid w:val="00563571"/>
    <w:rsid w:val="005D7846"/>
    <w:rsid w:val="00613AB5"/>
    <w:rsid w:val="00616319"/>
    <w:rsid w:val="0075258F"/>
    <w:rsid w:val="008017E6"/>
    <w:rsid w:val="008748CE"/>
    <w:rsid w:val="008E53A7"/>
    <w:rsid w:val="009B00F3"/>
    <w:rsid w:val="00B17506"/>
    <w:rsid w:val="00CC2BF0"/>
    <w:rsid w:val="00D60FEF"/>
    <w:rsid w:val="00F7465E"/>
    <w:rsid w:val="00FD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F4C93"/>
  <w15:chartTrackingRefBased/>
  <w15:docId w15:val="{25C6A40A-B29B-D847-BFA5-94CF708F8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1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1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1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1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1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1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1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1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1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1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1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1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1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1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1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1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1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1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1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1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1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1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1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1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1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1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1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1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1ACA"/>
    <w:rPr>
      <w:b/>
      <w:bCs/>
      <w:smallCaps/>
      <w:color w:val="0F4761" w:themeColor="accent1" w:themeShade="BF"/>
      <w:spacing w:val="5"/>
    </w:rPr>
  </w:style>
  <w:style w:type="paragraph" w:customStyle="1" w:styleId="BasicParagraph">
    <w:name w:val="[Basic Paragraph]"/>
    <w:basedOn w:val="Normal"/>
    <w:uiPriority w:val="99"/>
    <w:rsid w:val="00121ACA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</w:rPr>
  </w:style>
  <w:style w:type="character" w:styleId="Hyperlink">
    <w:name w:val="Hyperlink"/>
    <w:basedOn w:val="DefaultParagraphFont"/>
    <w:uiPriority w:val="99"/>
    <w:rsid w:val="00121ACA"/>
    <w:rPr>
      <w:color w:val="EC008B"/>
      <w:u w:val="thick"/>
    </w:rPr>
  </w:style>
  <w:style w:type="paragraph" w:styleId="Footer">
    <w:name w:val="footer"/>
    <w:basedOn w:val="Normal"/>
    <w:link w:val="FooterChar"/>
    <w:uiPriority w:val="99"/>
    <w:unhideWhenUsed/>
    <w:rsid w:val="00121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ACA"/>
  </w:style>
  <w:style w:type="paragraph" w:styleId="Header">
    <w:name w:val="header"/>
    <w:basedOn w:val="Normal"/>
    <w:link w:val="HeaderChar"/>
    <w:uiPriority w:val="99"/>
    <w:semiHidden/>
    <w:unhideWhenUsed/>
    <w:rsid w:val="00F74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465E"/>
  </w:style>
  <w:style w:type="character" w:styleId="UnresolvedMention">
    <w:name w:val="Unresolved Mention"/>
    <w:basedOn w:val="DefaultParagraphFont"/>
    <w:uiPriority w:val="99"/>
    <w:semiHidden/>
    <w:unhideWhenUsed/>
    <w:rsid w:val="00D60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s://nb.fidelity.com/public/nbpreloginnav/spa/fidelitywork/core/black-financial-planning?ccsource=wi_newsletter_evergreennw_v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Number xmlns="2e75aa9c-4c04-4898-9e14-423cc7328f07">Default</ProjectNumber>
    <Job_x0020_Number xmlns="982a79da-e63c-48f9-a187-623ccfda906c" xsi:nil="true"/>
    <Xinet_x0020_Path xmlns="982a79da-e63c-48f9-a187-623ccfda906c" xsi:nil="true"/>
    <Glacier_x0020_ID xmlns="982a79da-e63c-48f9-a187-623ccfda906c" xsi:nil="true"/>
    <FilePath xmlns="2e75aa9c-4c04-4898-9e14-423cc7328f07" xsi:nil="true"/>
    <TaxCatchAll xmlns="982a79da-e63c-48f9-a187-623ccfda906c" xsi:nil="true"/>
    <Creation_x0020_Date xmlns="982a79da-e63c-48f9-a187-623ccfda906c" xsi:nil="true"/>
    <lcf76f155ced4ddcb4097134ff3c332f xmlns="2e75aa9c-4c04-4898-9e14-423cc7328f0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499939CE6094AA86688DD2FCADFC0" ma:contentTypeVersion="27" ma:contentTypeDescription="Create a new document." ma:contentTypeScope="" ma:versionID="483cb29e536a42ed36f7de7a03db47e4">
  <xsd:schema xmlns:xsd="http://www.w3.org/2001/XMLSchema" xmlns:xs="http://www.w3.org/2001/XMLSchema" xmlns:p="http://schemas.microsoft.com/office/2006/metadata/properties" xmlns:ns2="2e75aa9c-4c04-4898-9e14-423cc7328f07" xmlns:ns3="982a79da-e63c-48f9-a187-623ccfda906c" targetNamespace="http://schemas.microsoft.com/office/2006/metadata/properties" ma:root="true" ma:fieldsID="4c5c4af6f73c7175260e8bc1dc0a7063" ns2:_="" ns3:_="">
    <xsd:import namespace="2e75aa9c-4c04-4898-9e14-423cc7328f07"/>
    <xsd:import namespace="982a79da-e63c-48f9-a187-623ccfda906c"/>
    <xsd:element name="properties">
      <xsd:complexType>
        <xsd:sequence>
          <xsd:element name="documentManagement">
            <xsd:complexType>
              <xsd:all>
                <xsd:element ref="ns2:FilePath" minOccurs="0"/>
                <xsd:element ref="ns2:ProjectNumber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3:Glacier_x0020_ID" minOccurs="0"/>
                <xsd:element ref="ns3:Creation_x0020_Date" minOccurs="0"/>
                <xsd:element ref="ns3:Job_x0020_Number" minOccurs="0"/>
                <xsd:element ref="ns3:Xinet_x0020_Path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75aa9c-4c04-4898-9e14-423cc7328f07" elementFormDefault="qualified">
    <xsd:import namespace="http://schemas.microsoft.com/office/2006/documentManagement/types"/>
    <xsd:import namespace="http://schemas.microsoft.com/office/infopath/2007/PartnerControls"/>
    <xsd:element name="FilePath" ma:index="3" nillable="true" ma:displayName="File Path" ma:format="Dropdown" ma:internalName="FilePath">
      <xsd:simpleType>
        <xsd:restriction base="dms:Text">
          <xsd:maxLength value="255"/>
        </xsd:restriction>
      </xsd:simpleType>
    </xsd:element>
    <xsd:element name="ProjectNumber" ma:index="4" nillable="true" ma:displayName="ProjectNumber" ma:default="Default" ma:format="Dropdown" ma:indexed="true" ma:internalName="ProjectNumber">
      <xsd:simpleType>
        <xsd:restriction base="dms:Text">
          <xsd:maxLength value="255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a79da-e63c-48f9-a187-623ccfda906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9f83b51-7f84-4b56-9167-8a1fe2c27cd6}" ma:internalName="TaxCatchAll" ma:showField="CatchAllData" ma:web="982a79da-e63c-48f9-a187-623ccfda9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Glacier_x0020_ID" ma:index="25" nillable="true" ma:displayName="Glacier ID" ma:indexed="true" ma:internalName="Glacier_x0020_ID">
      <xsd:simpleType>
        <xsd:restriction base="dms:Text">
          <xsd:maxLength value="255"/>
        </xsd:restriction>
      </xsd:simpleType>
    </xsd:element>
    <xsd:element name="Creation_x0020_Date" ma:index="26" nillable="true" ma:displayName="Creation Date" ma:internalName="Creation_x0020_Date">
      <xsd:simpleType>
        <xsd:restriction base="dms:Text">
          <xsd:maxLength value="255"/>
        </xsd:restriction>
      </xsd:simpleType>
    </xsd:element>
    <xsd:element name="Job_x0020_Number" ma:index="27" nillable="true" ma:displayName="Job Number" ma:indexed="true" ma:internalName="Job_x0020_Number">
      <xsd:simpleType>
        <xsd:restriction base="dms:Text">
          <xsd:maxLength value="255"/>
        </xsd:restriction>
      </xsd:simpleType>
    </xsd:element>
    <xsd:element name="Xinet_x0020_Path" ma:index="28" nillable="true" ma:displayName="Xinet Path" ma:indexed="true" ma:internalName="Xinet_x0020_Path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CC0BF7-BAE6-4057-A39E-AA100FFD9EAA}">
  <ds:schemaRefs>
    <ds:schemaRef ds:uri="http://schemas.microsoft.com/office/2006/metadata/properties"/>
    <ds:schemaRef ds:uri="http://schemas.microsoft.com/office/infopath/2007/PartnerControls"/>
    <ds:schemaRef ds:uri="2e75aa9c-4c04-4898-9e14-423cc7328f07"/>
    <ds:schemaRef ds:uri="982a79da-e63c-48f9-a187-623ccfda906c"/>
  </ds:schemaRefs>
</ds:datastoreItem>
</file>

<file path=customXml/itemProps2.xml><?xml version="1.0" encoding="utf-8"?>
<ds:datastoreItem xmlns:ds="http://schemas.openxmlformats.org/officeDocument/2006/customXml" ds:itemID="{85C5733F-A17D-4EB9-AA0D-1000C8D8C7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ACDFA8-9C9B-4C15-B56F-D927B69F1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75aa9c-4c04-4898-9e14-423cc7328f07"/>
    <ds:schemaRef ds:uri="982a79da-e63c-48f9-a187-623ccfda9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Montaigne, Renee</dc:creator>
  <cp:keywords/>
  <dc:description/>
  <cp:lastModifiedBy>Doiley, Pelenge</cp:lastModifiedBy>
  <cp:revision>15</cp:revision>
  <dcterms:created xsi:type="dcterms:W3CDTF">2025-11-19T14:02:00Z</dcterms:created>
  <dcterms:modified xsi:type="dcterms:W3CDTF">2025-12-12T16:44:00Z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707a8154,102285e1,2f4f813e</vt:lpwstr>
  </property>
  <property fmtid="{D5CDD505-2E9C-101B-9397-08002B2CF9AE}" pid="3" name="ClassificationContentMarkingFooterFontProps">
    <vt:lpwstr>#000000,10,Aptos</vt:lpwstr>
  </property>
  <property fmtid="{D5CDD505-2E9C-101B-9397-08002B2CF9AE}" pid="4" name="ClassificationContentMarkingFooterText">
    <vt:lpwstr>Fidelity Internal Information</vt:lpwstr>
  </property>
  <property fmtid="{D5CDD505-2E9C-101B-9397-08002B2CF9AE}" pid="5" name="MSIP_Label_03b2c423-eb5a-467c-866f-c54b6721c0c4_Enabled">
    <vt:lpwstr>true</vt:lpwstr>
  </property>
  <property fmtid="{D5CDD505-2E9C-101B-9397-08002B2CF9AE}" pid="6" name="MSIP_Label_03b2c423-eb5a-467c-866f-c54b6721c0c4_SetDate">
    <vt:lpwstr>2025-11-19T13:53:32Z</vt:lpwstr>
  </property>
  <property fmtid="{D5CDD505-2E9C-101B-9397-08002B2CF9AE}" pid="7" name="MSIP_Label_03b2c423-eb5a-467c-866f-c54b6721c0c4_Method">
    <vt:lpwstr>Privileged</vt:lpwstr>
  </property>
  <property fmtid="{D5CDD505-2E9C-101B-9397-08002B2CF9AE}" pid="8" name="MSIP_Label_03b2c423-eb5a-467c-866f-c54b6721c0c4_Name">
    <vt:lpwstr>Fidelity Internal</vt:lpwstr>
  </property>
  <property fmtid="{D5CDD505-2E9C-101B-9397-08002B2CF9AE}" pid="9" name="MSIP_Label_03b2c423-eb5a-467c-866f-c54b6721c0c4_SiteId">
    <vt:lpwstr>7521acbc-a68c-41e5-a975-1cf83066dd19</vt:lpwstr>
  </property>
  <property fmtid="{D5CDD505-2E9C-101B-9397-08002B2CF9AE}" pid="10" name="MSIP_Label_03b2c423-eb5a-467c-866f-c54b6721c0c4_ActionId">
    <vt:lpwstr>6101fe1f-b13b-42f9-adc8-a441ab7fb05c</vt:lpwstr>
  </property>
  <property fmtid="{D5CDD505-2E9C-101B-9397-08002B2CF9AE}" pid="11" name="MSIP_Label_03b2c423-eb5a-467c-866f-c54b6721c0c4_ContentBits">
    <vt:lpwstr>2</vt:lpwstr>
  </property>
  <property fmtid="{D5CDD505-2E9C-101B-9397-08002B2CF9AE}" pid="12" name="MSIP_Label_03b2c423-eb5a-467c-866f-c54b6721c0c4_Tag">
    <vt:lpwstr>50, 0, 1, 1</vt:lpwstr>
  </property>
  <property fmtid="{D5CDD505-2E9C-101B-9397-08002B2CF9AE}" pid="13" name="ContentTypeId">
    <vt:lpwstr>0x010100C1B499939CE6094AA86688DD2FCADFC0</vt:lpwstr>
  </property>
  <property fmtid="{D5CDD505-2E9C-101B-9397-08002B2CF9AE}" pid="14" name="MediaServiceImageTags">
    <vt:lpwstr/>
  </property>
</Properties>
</file>